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BE" w:rsidRDefault="008C47BE" w:rsidP="008C47BE">
      <w:pPr>
        <w:ind w:left="-540"/>
        <w:jc w:val="center"/>
        <w:rPr>
          <w:sz w:val="26"/>
          <w:szCs w:val="26"/>
        </w:rPr>
      </w:pPr>
    </w:p>
    <w:p w:rsidR="008C47BE" w:rsidRDefault="008C47BE" w:rsidP="008C47BE">
      <w:pPr>
        <w:jc w:val="center"/>
      </w:pPr>
      <w:r>
        <w:t>CLOUD COUNTY COMMUNITY COLLEGE</w:t>
      </w:r>
    </w:p>
    <w:p w:rsidR="008C47BE" w:rsidRDefault="008C47BE" w:rsidP="008C47BE">
      <w:pPr>
        <w:jc w:val="center"/>
      </w:pPr>
      <w:r>
        <w:t xml:space="preserve"> BOARD OF TRUSTEES SPECIAL MEETING</w:t>
      </w:r>
    </w:p>
    <w:p w:rsidR="008C47BE" w:rsidRDefault="008C47BE" w:rsidP="008C47BE">
      <w:pPr>
        <w:jc w:val="center"/>
      </w:pPr>
      <w:r>
        <w:t>July 14, 2014</w:t>
      </w:r>
    </w:p>
    <w:p w:rsidR="008C47BE" w:rsidRDefault="008C47BE" w:rsidP="008C47BE"/>
    <w:p w:rsidR="008C47BE" w:rsidRDefault="008C47BE" w:rsidP="008C47BE">
      <w:r>
        <w:t xml:space="preserve">Present:   Ellen Anderson, Gregory Askren, David Clemons, Larry Henry, Linda Richard and Thomas Tuggle; President Danette Toone and Marilyn Martin, Clerk.  </w:t>
      </w:r>
    </w:p>
    <w:p w:rsidR="008C47BE" w:rsidRDefault="008C47BE" w:rsidP="008C47BE"/>
    <w:p w:rsidR="008C47BE" w:rsidRDefault="008C47BE" w:rsidP="008C47BE">
      <w:r>
        <w:t>Others Present:   Attorney Scott Condray; William Backlin, Joel Figgs and Amy Lange, staff.</w:t>
      </w:r>
    </w:p>
    <w:p w:rsidR="008C47BE" w:rsidRDefault="008C47BE" w:rsidP="008C47BE"/>
    <w:p w:rsidR="008C47BE" w:rsidRDefault="008C47BE" w:rsidP="008C47BE">
      <w:r>
        <w:t>Chairman Thomas Tuggle called the meeting to order at 6:03 p.m. in Room 259.</w:t>
      </w:r>
    </w:p>
    <w:p w:rsidR="008C47BE" w:rsidRDefault="008C47BE" w:rsidP="008C47BE"/>
    <w:p w:rsidR="008C47BE" w:rsidRDefault="008C47BE" w:rsidP="008C47BE">
      <w:r>
        <w:t>David Clemons moved and Larry Henry seconded to adopt the agenda; motion passed.</w:t>
      </w:r>
    </w:p>
    <w:p w:rsidR="008C47BE" w:rsidRDefault="008C47BE" w:rsidP="008C47BE"/>
    <w:p w:rsidR="008C47BE" w:rsidRDefault="008C47BE" w:rsidP="008C47BE">
      <w:r>
        <w:t>David Clemons moved and Gregory Askren seconded to approve the (A) List containing one item; motion passed.</w:t>
      </w:r>
    </w:p>
    <w:p w:rsidR="008C47BE" w:rsidRDefault="008C47BE" w:rsidP="008C47BE"/>
    <w:p w:rsidR="008C47BE" w:rsidRDefault="008C47BE" w:rsidP="008C47BE">
      <w:r>
        <w:t>Gregory Askren moved and Larry Henry seconded to accept the resignations of Peter Pellegrin  as Instructor in English effective July 30, 2014 and Jeanette Pellegrin as Online Advisor effective August 1, 2014 and authorize the administration to fill the position vacancies; motion passed.</w:t>
      </w:r>
    </w:p>
    <w:p w:rsidR="008C47BE" w:rsidRDefault="008C47BE" w:rsidP="008C47BE"/>
    <w:p w:rsidR="008C47BE" w:rsidRDefault="008C47BE" w:rsidP="008C47BE">
      <w:r>
        <w:t>Linda Richard left the meeting due to conflict of interest.</w:t>
      </w:r>
    </w:p>
    <w:p w:rsidR="008C47BE" w:rsidRDefault="008C47BE" w:rsidP="008C47BE"/>
    <w:p w:rsidR="008C47BE" w:rsidRDefault="008C47BE" w:rsidP="008C47BE">
      <w:r>
        <w:t>Ellen Anderson moved and David Clemons seconded to approve the appointment of Krystal Richard to the position of Library Associate Specialist on a full-time, KPERS-covered, professional services contract effective July 28, 2014; motion passed 5-0.</w:t>
      </w:r>
    </w:p>
    <w:p w:rsidR="008C47BE" w:rsidRDefault="008C47BE" w:rsidP="008C47BE"/>
    <w:p w:rsidR="008C47BE" w:rsidRDefault="008C47BE" w:rsidP="008C47BE">
      <w:r>
        <w:t>Linda Richard returned to the meeting.</w:t>
      </w:r>
    </w:p>
    <w:p w:rsidR="008C47BE" w:rsidRDefault="008C47BE" w:rsidP="008C47BE"/>
    <w:p w:rsidR="008C47BE" w:rsidRDefault="008C47BE" w:rsidP="008C47BE">
      <w:r>
        <w:t>No recommendation was made for the Assistant Women’s Basketball Coach.</w:t>
      </w:r>
    </w:p>
    <w:p w:rsidR="008C47BE" w:rsidRDefault="008C47BE" w:rsidP="008C47BE"/>
    <w:p w:rsidR="008C47BE" w:rsidRDefault="008C47BE" w:rsidP="008C47BE">
      <w:r>
        <w:t>Thomas Tuggle told the Board he will be moving towards a consent agenda.</w:t>
      </w:r>
    </w:p>
    <w:p w:rsidR="008C47BE" w:rsidRDefault="008C47BE" w:rsidP="008C47BE"/>
    <w:p w:rsidR="008C47BE" w:rsidRDefault="008C47BE" w:rsidP="008C47BE">
      <w:r>
        <w:t xml:space="preserve">Study Session:   Items discussed were a feasibility study for a capital campaign for the multi-purpose facility in Concordia and the science building at the Geary County Campus and the 2014-2015 </w:t>
      </w:r>
      <w:proofErr w:type="gramStart"/>
      <w:r>
        <w:t>budget</w:t>
      </w:r>
      <w:proofErr w:type="gramEnd"/>
      <w:r>
        <w:t>.  Amy Lange told the Board 2013-2014 ended $85,911.40 positively.</w:t>
      </w:r>
    </w:p>
    <w:p w:rsidR="008C47BE" w:rsidRDefault="008C47BE" w:rsidP="008C47BE"/>
    <w:p w:rsidR="008C47BE" w:rsidRDefault="008C47BE" w:rsidP="008C47BE">
      <w:r>
        <w:t>The meeting was adjourned at 9:00 p.m.</w:t>
      </w:r>
    </w:p>
    <w:p w:rsidR="008C47BE" w:rsidRDefault="008C47BE" w:rsidP="008C47BE"/>
    <w:p w:rsidR="008C47BE" w:rsidRDefault="008C47BE" w:rsidP="008C47BE"/>
    <w:p w:rsidR="008C47BE" w:rsidRDefault="008C47BE" w:rsidP="008C47BE"/>
    <w:p w:rsidR="008C47BE" w:rsidRDefault="008C47BE" w:rsidP="008C47BE">
      <w:r>
        <w:t xml:space="preserve"> ______________________</w:t>
      </w:r>
    </w:p>
    <w:p w:rsidR="008C47BE" w:rsidRDefault="008C47BE" w:rsidP="008C47BE">
      <w:r>
        <w:t>Marilyn A. Martin, Clerk</w:t>
      </w:r>
    </w:p>
    <w:p w:rsidR="008C47BE" w:rsidRDefault="008C47BE" w:rsidP="008C47BE">
      <w:pPr>
        <w:rPr>
          <w:sz w:val="26"/>
          <w:szCs w:val="26"/>
        </w:rPr>
      </w:pPr>
      <w:r>
        <w:t>Cloud County Community College</w:t>
      </w:r>
      <w:bookmarkStart w:id="0" w:name="_GoBack"/>
      <w:bookmarkEnd w:id="0"/>
      <w:r>
        <w:t>Board of Trustees</w:t>
      </w:r>
    </w:p>
    <w:p w:rsidR="00077975" w:rsidRDefault="00F84849"/>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BE"/>
    <w:rsid w:val="00107F78"/>
    <w:rsid w:val="00123C16"/>
    <w:rsid w:val="008C47BE"/>
    <w:rsid w:val="00C572B0"/>
    <w:rsid w:val="00F8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2</cp:revision>
  <dcterms:created xsi:type="dcterms:W3CDTF">2014-07-24T21:50:00Z</dcterms:created>
  <dcterms:modified xsi:type="dcterms:W3CDTF">2014-07-24T21:51:00Z</dcterms:modified>
</cp:coreProperties>
</file>