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CF9" w:rsidRDefault="00232CF9" w:rsidP="00232CF9">
      <w:pPr>
        <w:jc w:val="center"/>
      </w:pPr>
      <w:r>
        <w:t>CLOUD COUNTY COMMUNITY COLLEGE</w:t>
      </w:r>
    </w:p>
    <w:p w:rsidR="00232CF9" w:rsidRDefault="00232CF9" w:rsidP="00232CF9">
      <w:pPr>
        <w:jc w:val="center"/>
      </w:pPr>
      <w:r>
        <w:t>BOARD OF TRUSTEES MEETING</w:t>
      </w:r>
    </w:p>
    <w:p w:rsidR="00232CF9" w:rsidRDefault="00232CF9" w:rsidP="00232CF9">
      <w:pPr>
        <w:jc w:val="center"/>
      </w:pPr>
      <w:r>
        <w:t>November 19, 2013</w:t>
      </w:r>
    </w:p>
    <w:p w:rsidR="00232CF9" w:rsidRDefault="00232CF9" w:rsidP="00232CF9">
      <w:pPr>
        <w:jc w:val="center"/>
      </w:pPr>
    </w:p>
    <w:p w:rsidR="00232CF9" w:rsidRDefault="00232CF9" w:rsidP="00232CF9">
      <w:r>
        <w:t xml:space="preserve">Present:   Ellen Anderson, David Clemons, Larry Henry, Linda Richard and Thomas Tuggle; President Danette Toone and Marilyn Martin, Clerk.   Absent:   Gregory Askren.  </w:t>
      </w:r>
    </w:p>
    <w:p w:rsidR="00232CF9" w:rsidRDefault="00232CF9" w:rsidP="00232CF9"/>
    <w:p w:rsidR="00232CF9" w:rsidRDefault="00232CF9" w:rsidP="00232CF9">
      <w:r>
        <w:t>Others Present:   Amy Hadachek, KNCK and Jessica LeDuc, Blade-Empire; Attorney Scott Condray; Kent Anderson; Jenny Acree, Keela Andrews, Bill Backlin, Joy Cunningham, Brenda Edleston, Janet Eubanks, Joel Figgs, Bob Maxson, Kim Reynolds, Tom Roberts, Mitch Stimers, Beth Whisler and Christine Wilson, staff.</w:t>
      </w:r>
    </w:p>
    <w:p w:rsidR="00232CF9" w:rsidRDefault="00232CF9" w:rsidP="00232CF9">
      <w:r>
        <w:t xml:space="preserve"> </w:t>
      </w:r>
    </w:p>
    <w:p w:rsidR="00232CF9" w:rsidRDefault="00232CF9" w:rsidP="00232CF9">
      <w:r>
        <w:t>Chairman Larry Henry called the meeting to order at 6:04 p.m. in Room 257 of the President’s Addition.</w:t>
      </w:r>
    </w:p>
    <w:p w:rsidR="00232CF9" w:rsidRDefault="00232CF9" w:rsidP="00232CF9"/>
    <w:p w:rsidR="00232CF9" w:rsidRDefault="00232CF9" w:rsidP="00232CF9">
      <w:r>
        <w:t xml:space="preserve">David Clemons moved </w:t>
      </w:r>
      <w:r w:rsidRPr="00DF1E31">
        <w:t>and</w:t>
      </w:r>
      <w:r>
        <w:t xml:space="preserve"> Ellen Anderson seconded to adopt the agenda; motion passed. </w:t>
      </w:r>
    </w:p>
    <w:p w:rsidR="00232CF9" w:rsidRDefault="00232CF9" w:rsidP="00232CF9">
      <w:pPr>
        <w:jc w:val="both"/>
      </w:pPr>
    </w:p>
    <w:p w:rsidR="00232CF9" w:rsidRDefault="00232CF9" w:rsidP="00232CF9">
      <w:r>
        <w:t>Guests’ Comments:   None.</w:t>
      </w:r>
    </w:p>
    <w:p w:rsidR="00232CF9" w:rsidRDefault="00232CF9" w:rsidP="00232CF9"/>
    <w:p w:rsidR="00232CF9" w:rsidRDefault="00232CF9" w:rsidP="00232CF9">
      <w:r>
        <w:t xml:space="preserve">Recognitions:   On Matt </w:t>
      </w:r>
      <w:proofErr w:type="spellStart"/>
      <w:r>
        <w:t>Bechard’s</w:t>
      </w:r>
      <w:proofErr w:type="spellEnd"/>
      <w:r>
        <w:t xml:space="preserve"> behalf, Jenny Acree recognized the Men’s Soccer Team for winning the Region VI tournament and playing well at the National tournament.  </w:t>
      </w:r>
      <w:proofErr w:type="spellStart"/>
      <w:r>
        <w:t>Benard</w:t>
      </w:r>
      <w:proofErr w:type="spellEnd"/>
      <w:r>
        <w:t xml:space="preserve"> </w:t>
      </w:r>
      <w:proofErr w:type="spellStart"/>
      <w:r>
        <w:t>Keter</w:t>
      </w:r>
      <w:proofErr w:type="spellEnd"/>
      <w:r>
        <w:t xml:space="preserve"> is a two-time NJCAA All-American in Cross Country.  He was 5</w:t>
      </w:r>
      <w:r w:rsidRPr="00C36FB4">
        <w:rPr>
          <w:vertAlign w:val="superscript"/>
        </w:rPr>
        <w:t>th</w:t>
      </w:r>
      <w:r>
        <w:t xml:space="preserve"> in the National meet and second in the Half-Marathon.  Kylie Penning was recognized for second team all-conference and all region volleyball.    </w:t>
      </w:r>
    </w:p>
    <w:p w:rsidR="00232CF9" w:rsidRDefault="00232CF9" w:rsidP="00232CF9"/>
    <w:p w:rsidR="00232CF9" w:rsidRDefault="00232CF9" w:rsidP="00232CF9">
      <w:r>
        <w:t>President’s Message:   Dr. Toone said we hope to start the NEPA study the first of the year which has to be done to receive the Department of Energy grant.  We have had Jenzabar consultants on campus working with the various departments.  DelRay Capper will be back on campus the middle of December.  She attended the intergovernmental meeting on November 13.  A committee has been appointed to plan the 50</w:t>
      </w:r>
      <w:r w:rsidRPr="00C36FB4">
        <w:rPr>
          <w:vertAlign w:val="superscript"/>
        </w:rPr>
        <w:t>th</w:t>
      </w:r>
      <w:r>
        <w:t xml:space="preserve"> Anniversary of the College.  The College’s anniversary is in February 2015.  They are gathering as much memorabilia as they can.  The draft of the 2012-2013 </w:t>
      </w:r>
      <w:proofErr w:type="gramStart"/>
      <w:r>
        <w:t>audit</w:t>
      </w:r>
      <w:proofErr w:type="gramEnd"/>
      <w:r>
        <w:t xml:space="preserve"> showed no findings in the Financial Aid area.   </w:t>
      </w:r>
    </w:p>
    <w:p w:rsidR="00232CF9" w:rsidRDefault="00232CF9" w:rsidP="00232CF9"/>
    <w:p w:rsidR="00232CF9" w:rsidRDefault="00232CF9" w:rsidP="00232CF9">
      <w:r>
        <w:t xml:space="preserve">Vice President Reports:   William Backlin, Vice President for Academic Affairs, thanked the Board and everyone for the warm reception he and his wife received.  He has been collecting data and hopes to create an Academic Strategic Plan by the end of this academic year.  The Hiring Part B Committee met today.   Bob Maxson, Vice President for Administrative Services, reported Chris and Ashley were able to get all the pay raises in the computer in time for pay day this month.  He has been working with Eric Johnson of Campbell and Johnson on the replacement of the roof on the main building on the Concordia Campus.  He hopes to have this bid and ready for construction to start by the end of March.  He is also working on additional parking at Thunder Heights.   He has been working on the search for a Vice President for Administrative Services.  A committee is in place, the ads should be out after Thanksgiving, Skype interviews in late January and early February, candidates on campus in February and a recommendation to the Board at the March meeting.   Joel Figgs, Vice President for Enrollment Management and Student Services, reported enrollment continues for </w:t>
      </w:r>
      <w:proofErr w:type="gramStart"/>
      <w:r>
        <w:t>Spring</w:t>
      </w:r>
      <w:proofErr w:type="gramEnd"/>
      <w:r>
        <w:t xml:space="preserve">; and we are running </w:t>
      </w:r>
      <w:r>
        <w:lastRenderedPageBreak/>
        <w:t xml:space="preserve">6.8% down in head count and 10% down in credit hours.  Flu shots were given on both campuses.  An Enrollment Management Retreat with people from both campuses will be held tomorrow in Clay Center.  </w:t>
      </w:r>
    </w:p>
    <w:p w:rsidR="00232CF9" w:rsidRDefault="00232CF9" w:rsidP="00232CF9"/>
    <w:p w:rsidR="00232CF9" w:rsidRDefault="00232CF9" w:rsidP="00232CF9">
      <w:r>
        <w:t xml:space="preserve">Meeting Reports:   Larry Henry attended the Cloud County Community College Foundation Executive Committee meeting earlier this afternoon. </w:t>
      </w:r>
    </w:p>
    <w:p w:rsidR="00232CF9" w:rsidRDefault="00232CF9" w:rsidP="00232CF9"/>
    <w:p w:rsidR="00232CF9" w:rsidRDefault="00232CF9" w:rsidP="00232CF9">
      <w:r>
        <w:t xml:space="preserve">Geary County Campus Update:   Brenda Edleston reported the Middle School Leadership Academy had 92 students plus sponsors participate.  It was a big success.  They hope to grow this.  Kansas State University wants to be involved also.  She introduced Keela Andrews, a TRiO staff person located on the Geary County Campus.  </w:t>
      </w:r>
    </w:p>
    <w:p w:rsidR="00232CF9" w:rsidRDefault="00232CF9" w:rsidP="00232CF9"/>
    <w:p w:rsidR="00232CF9" w:rsidRDefault="00232CF9" w:rsidP="00232CF9">
      <w:r>
        <w:t xml:space="preserve">Cloud County Community Foundation Update:   Kim Reynolds reported the Executive Committee met this afternoon.  They are heavily marketing the Foundation scholarships and are working on some radio spots.  The Foundation Board Annual meeting is December 10.      </w:t>
      </w:r>
    </w:p>
    <w:p w:rsidR="00232CF9" w:rsidRDefault="00232CF9" w:rsidP="00232CF9"/>
    <w:p w:rsidR="00232CF9" w:rsidRDefault="00232CF9" w:rsidP="00232CF9">
      <w:r>
        <w:t>David Clemons moved and Ellen Anderson seconded to approve the minutes of October 29, 2013 and November 13, 2013; motion passed.</w:t>
      </w:r>
    </w:p>
    <w:p w:rsidR="00232CF9" w:rsidRDefault="00232CF9" w:rsidP="00232CF9"/>
    <w:p w:rsidR="00232CF9" w:rsidRDefault="00232CF9" w:rsidP="00232CF9">
      <w:r>
        <w:t>Linda Richard moved and David Clemons seconded to approve the Treasurer’s Report as of  October 31, 2013 with cash balances of $5,082,295.79 at Citizens National Bank and $50,577.00    at Central National Bank; motion passed.</w:t>
      </w:r>
    </w:p>
    <w:p w:rsidR="00232CF9" w:rsidRDefault="00232CF9" w:rsidP="00232CF9"/>
    <w:p w:rsidR="00232CF9" w:rsidRDefault="00232CF9" w:rsidP="00232CF9">
      <w:r>
        <w:t>Bob Maxson presented an overview of the College’s finances.  Revenues are down a bit because enrollment is down.  We are seeing similar things in auxiliaries since they are generated by students.  The Deferred Maintenance Fund 63 will be zeroed out when the tile in the Commons Area is replaced.  The Turbine Repair Fund 60 will be looked at as we start on the substation project.  We also are seeing a decline in the Children’s Center Fund 82, and we need to look at subsidizing that fund.  Ellen Anderson asked when we will look at doing this, and Mr. Maxson said he hoped to have it done before he leaves the first of May.  David Clemons asked about the use of the Turbine Repair Fund, and Mr. Maxson said the substation is part of the Wind Energy Program.  The equipment for the substation is being provided by Westar.  He reported the draft audit was e-mailed out to the Board, and the auditor will be at the meeting next month.</w:t>
      </w:r>
    </w:p>
    <w:p w:rsidR="00232CF9" w:rsidRDefault="00232CF9" w:rsidP="00232CF9"/>
    <w:p w:rsidR="00232CF9" w:rsidRDefault="00232CF9" w:rsidP="00232CF9">
      <w:r>
        <w:t>There was no (A) List for approval.</w:t>
      </w:r>
    </w:p>
    <w:p w:rsidR="00232CF9" w:rsidRDefault="00232CF9" w:rsidP="00232CF9"/>
    <w:p w:rsidR="00232CF9" w:rsidRDefault="00232CF9" w:rsidP="00232CF9">
      <w:r>
        <w:t>The (B) List contained those checks/claims that had approval and/or met the requirements of state law.  Linda Richard moved and Thomas Tuggle seconded to approve the (B) List; motion passed.</w:t>
      </w:r>
    </w:p>
    <w:p w:rsidR="00232CF9" w:rsidRDefault="00232CF9" w:rsidP="00232CF9"/>
    <w:p w:rsidR="00232CF9" w:rsidRDefault="00232CF9" w:rsidP="00232CF9">
      <w:r>
        <w:t>Linda Richard moved and David Clemons seconded to approve the bid from Central National Bank for banking services; motion passed 4-1 (Henry abstained).</w:t>
      </w:r>
    </w:p>
    <w:p w:rsidR="00232CF9" w:rsidRDefault="00232CF9" w:rsidP="00232CF9"/>
    <w:p w:rsidR="00232CF9" w:rsidRDefault="00232CF9" w:rsidP="00232CF9">
      <w:r>
        <w:t>David Clemons moved and Linda Richard seconded to renew the contracts for Molly Skocny, Head Volleyball Coach, and Derek Talcott, Head Men’s and Women’s Soccer Coach, for the 2013-2014 contract year; motion passed.</w:t>
      </w:r>
    </w:p>
    <w:p w:rsidR="00232CF9" w:rsidRDefault="00232CF9" w:rsidP="00232CF9"/>
    <w:p w:rsidR="00232CF9" w:rsidRDefault="00232CF9" w:rsidP="00232CF9">
      <w:r>
        <w:t>Thomas Tuggle requested the administration look at the pay for assistant coaches.</w:t>
      </w:r>
    </w:p>
    <w:p w:rsidR="00232CF9" w:rsidRDefault="00232CF9" w:rsidP="00232CF9">
      <w:r>
        <w:t>Facilities:   Bob Maxson distributed a College map showing the Westar/CCCC substation training site.  The entrance and road will cost the College about $20,000.  The Commons tile will be replaced over the Christmas holiday.</w:t>
      </w:r>
    </w:p>
    <w:p w:rsidR="00232CF9" w:rsidRDefault="00232CF9" w:rsidP="00232CF9"/>
    <w:p w:rsidR="00232CF9" w:rsidRDefault="00232CF9" w:rsidP="00232CF9">
      <w:r>
        <w:t>Janet Eubanks presented the recommendation from the Emergency Task Force on concealed carry.  Following discussion, consensus of the Board was for the Task Force to continue working on this, in particular looking at the cost of more security and the level of training needed and bring it back to the Board at the April 2014 meeting.</w:t>
      </w:r>
    </w:p>
    <w:p w:rsidR="00232CF9" w:rsidRDefault="00232CF9" w:rsidP="00232CF9"/>
    <w:p w:rsidR="00232CF9" w:rsidRDefault="00232CF9" w:rsidP="00232CF9">
      <w:r>
        <w:t xml:space="preserve">Information Items:   The items were the CCCC Foundation Annual Meeting, the drama production and the College Christmas Party. </w:t>
      </w:r>
    </w:p>
    <w:p w:rsidR="00232CF9" w:rsidRDefault="00232CF9" w:rsidP="00232CF9"/>
    <w:p w:rsidR="00232CF9" w:rsidRDefault="00232CF9" w:rsidP="00232CF9">
      <w:r>
        <w:t>Other:   None.</w:t>
      </w:r>
    </w:p>
    <w:p w:rsidR="00232CF9" w:rsidRDefault="00232CF9" w:rsidP="00232CF9"/>
    <w:p w:rsidR="00232CF9" w:rsidRPr="00F86FE3" w:rsidRDefault="00232CF9" w:rsidP="00232CF9">
      <w:r>
        <w:t>Executive Session:   None.</w:t>
      </w:r>
    </w:p>
    <w:p w:rsidR="00232CF9" w:rsidRDefault="00232CF9" w:rsidP="00232CF9"/>
    <w:p w:rsidR="00232CF9" w:rsidRDefault="00232CF9" w:rsidP="00232CF9">
      <w:r>
        <w:t>The meeting adjourned at 7:29 p.m.</w:t>
      </w:r>
    </w:p>
    <w:p w:rsidR="00232CF9" w:rsidRDefault="00232CF9" w:rsidP="00232CF9"/>
    <w:p w:rsidR="00232CF9" w:rsidRDefault="00232CF9" w:rsidP="00232CF9"/>
    <w:p w:rsidR="00232CF9" w:rsidRDefault="00232CF9" w:rsidP="00232CF9"/>
    <w:p w:rsidR="00232CF9" w:rsidRDefault="00232CF9" w:rsidP="00232CF9">
      <w:r>
        <w:t>______________________</w:t>
      </w:r>
    </w:p>
    <w:p w:rsidR="00232CF9" w:rsidRDefault="00232CF9" w:rsidP="00232CF9">
      <w:r>
        <w:t>Marilyn A. Martin, Clerk</w:t>
      </w:r>
    </w:p>
    <w:p w:rsidR="00232CF9" w:rsidRDefault="00232CF9" w:rsidP="00232CF9">
      <w:r>
        <w:t>Cloud County Community College</w:t>
      </w:r>
    </w:p>
    <w:p w:rsidR="00232CF9" w:rsidRDefault="00232CF9" w:rsidP="00232CF9">
      <w:r>
        <w:t xml:space="preserve">Board of Trustees </w:t>
      </w:r>
    </w:p>
    <w:p w:rsidR="00232CF9" w:rsidRDefault="00232CF9" w:rsidP="00232CF9"/>
    <w:p w:rsidR="00232CF9" w:rsidRDefault="00232CF9" w:rsidP="00232CF9">
      <w:pPr>
        <w:jc w:val="center"/>
        <w:rPr>
          <w:sz w:val="26"/>
          <w:szCs w:val="26"/>
        </w:rPr>
      </w:pPr>
    </w:p>
    <w:p w:rsidR="00232CF9" w:rsidRDefault="00232CF9" w:rsidP="00232CF9"/>
    <w:p w:rsidR="00232CF9" w:rsidRDefault="00232CF9" w:rsidP="00232CF9"/>
    <w:p w:rsidR="00232CF9" w:rsidRDefault="00232CF9" w:rsidP="00232CF9"/>
    <w:p w:rsidR="00232CF9" w:rsidRDefault="00232CF9" w:rsidP="00232CF9"/>
    <w:p w:rsidR="00232CF9" w:rsidRDefault="00232CF9" w:rsidP="00232CF9"/>
    <w:p w:rsidR="00232CF9" w:rsidRDefault="00232CF9" w:rsidP="00232CF9"/>
    <w:p w:rsidR="00232CF9" w:rsidRDefault="00232CF9" w:rsidP="00232CF9"/>
    <w:p w:rsidR="00232CF9" w:rsidRDefault="00232CF9" w:rsidP="00232CF9"/>
    <w:p w:rsidR="00232CF9" w:rsidRDefault="00232CF9" w:rsidP="00232CF9"/>
    <w:p w:rsidR="00232CF9" w:rsidRDefault="00232CF9" w:rsidP="00232CF9"/>
    <w:p w:rsidR="00232CF9" w:rsidRDefault="00232CF9" w:rsidP="00232CF9"/>
    <w:p w:rsidR="00232CF9" w:rsidRDefault="00232CF9" w:rsidP="00232CF9"/>
    <w:p w:rsidR="00232CF9" w:rsidRDefault="00232CF9" w:rsidP="00232CF9"/>
    <w:p w:rsidR="00232CF9" w:rsidRDefault="00232CF9" w:rsidP="00232CF9">
      <w:bookmarkStart w:id="0" w:name="_GoBack"/>
      <w:bookmarkEnd w:id="0"/>
    </w:p>
    <w:sectPr w:rsidR="00232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F9"/>
    <w:rsid w:val="00107F78"/>
    <w:rsid w:val="00232CF9"/>
    <w:rsid w:val="00C57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C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C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Martin</dc:creator>
  <cp:lastModifiedBy>Marilyn Martin</cp:lastModifiedBy>
  <cp:revision>1</cp:revision>
  <dcterms:created xsi:type="dcterms:W3CDTF">2013-12-12T21:35:00Z</dcterms:created>
  <dcterms:modified xsi:type="dcterms:W3CDTF">2013-12-12T21:38:00Z</dcterms:modified>
</cp:coreProperties>
</file>