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19" w:rsidRDefault="00917D19" w:rsidP="00917D19">
      <w:pPr>
        <w:jc w:val="center"/>
      </w:pPr>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917D19" w:rsidRDefault="00917D19" w:rsidP="00917D19">
      <w:pPr>
        <w:jc w:val="center"/>
      </w:pPr>
      <w:r>
        <w:t xml:space="preserve"> BOARD OF TRUSTEES SPECIAL MEETING</w:t>
      </w:r>
    </w:p>
    <w:p w:rsidR="00917D19" w:rsidRDefault="00917D19" w:rsidP="00917D19">
      <w:pPr>
        <w:jc w:val="center"/>
      </w:pPr>
      <w:r>
        <w:t>October 19, 2011</w:t>
      </w:r>
    </w:p>
    <w:p w:rsidR="00917D19" w:rsidRDefault="00917D19" w:rsidP="00917D19"/>
    <w:p w:rsidR="00917D19" w:rsidRDefault="00917D19" w:rsidP="00917D19"/>
    <w:p w:rsidR="00917D19" w:rsidRDefault="00917D19" w:rsidP="00917D19">
      <w:r>
        <w:t xml:space="preserve">Present:   Ellen Anderson, Gregory Askren, David Clemons, Larry Henry and Thomas Tuggle; President Danette Toone and Marilyn Martin, Clerk.  Absent:   Roger Koester.                    </w:t>
      </w:r>
    </w:p>
    <w:p w:rsidR="00917D19" w:rsidRDefault="00917D19" w:rsidP="00917D19"/>
    <w:p w:rsidR="00917D19" w:rsidRDefault="00917D19" w:rsidP="00917D19">
      <w:r>
        <w:t xml:space="preserve">Others Present:   Jessica </w:t>
      </w:r>
      <w:proofErr w:type="spellStart"/>
      <w:r>
        <w:t>LeDuc</w:t>
      </w:r>
      <w:proofErr w:type="spellEnd"/>
      <w:r>
        <w:t xml:space="preserve">, Blade Empire and Toby </w:t>
      </w:r>
      <w:proofErr w:type="spellStart"/>
      <w:r>
        <w:t>Nosker</w:t>
      </w:r>
      <w:proofErr w:type="spellEnd"/>
      <w:r>
        <w:t>, KNCK; Attorney David Swenson; Robert Maxson, staff.</w:t>
      </w:r>
    </w:p>
    <w:p w:rsidR="00917D19" w:rsidRDefault="00917D19" w:rsidP="00917D19"/>
    <w:p w:rsidR="00917D19" w:rsidRDefault="00917D19" w:rsidP="00917D19">
      <w:r>
        <w:t xml:space="preserve">The meeting was called to order at 7:00 a.m. by Chairman David Clemons in the President’s Office.  </w:t>
      </w:r>
    </w:p>
    <w:p w:rsidR="00917D19" w:rsidRDefault="00917D19" w:rsidP="00917D19"/>
    <w:p w:rsidR="00917D19" w:rsidRDefault="00917D19" w:rsidP="00917D19">
      <w:r>
        <w:t>Ellen Anderson moved and Thomas Tuggle seconded to adopt the agenda; motion passed.</w:t>
      </w:r>
    </w:p>
    <w:p w:rsidR="00917D19" w:rsidRDefault="00917D19" w:rsidP="00917D19"/>
    <w:p w:rsidR="00917D19" w:rsidRDefault="00917D19" w:rsidP="00917D19">
      <w:r>
        <w:t xml:space="preserve">Larry Henry moved and Ellen Anderson seconded to recess into executive session at 7:02 a.m. in the President’s Office for consultation with legal counsel and return to regular session in the same place at 7:07 a.m. with the five Board members, Dr. Toone and David Swenson present in the executive session; motion passed. </w:t>
      </w:r>
    </w:p>
    <w:p w:rsidR="00917D19" w:rsidRDefault="00917D19" w:rsidP="00917D19"/>
    <w:p w:rsidR="00917D19" w:rsidRDefault="00917D19" w:rsidP="00917D19">
      <w:r>
        <w:t xml:space="preserve">Larry Henry moved and Gregory Askren seconded to recess into executive session at 7:08 a.m. in the President’s Office for consultation with legal counsel and return to regular session in the same place at 7:13 a.m. with the five Board members, Dr. Toone and David Swenson present in the executive session; motion passed. </w:t>
      </w:r>
    </w:p>
    <w:p w:rsidR="00917D19" w:rsidRDefault="00917D19" w:rsidP="00917D19"/>
    <w:p w:rsidR="00917D19" w:rsidRDefault="00917D19" w:rsidP="00917D19">
      <w:r>
        <w:t>Thomas Tuggle moved and Gregory Askren seconded to approve the Settlement Agreement and Stipulation to Judgment between JNH Company, LLC, and Cloud County Community College, authorize Chairman David Clemons to enter into the agreement on behalf of the Board of Trustees and authorize payment of the required $30,000 from Fund 51, Board of Trustees Fund; motion passed.</w:t>
      </w:r>
    </w:p>
    <w:p w:rsidR="00917D19" w:rsidRDefault="00917D19" w:rsidP="00917D19"/>
    <w:p w:rsidR="00917D19" w:rsidRDefault="00917D19" w:rsidP="00917D19">
      <w:r>
        <w:t xml:space="preserve">The Chairman adjourned the meeting at 7:21 a.m.   </w:t>
      </w:r>
    </w:p>
    <w:p w:rsidR="00917D19" w:rsidRDefault="00917D19" w:rsidP="00917D19"/>
    <w:p w:rsidR="00917D19" w:rsidRDefault="00917D19" w:rsidP="00917D19"/>
    <w:p w:rsidR="00917D19" w:rsidRDefault="00917D19" w:rsidP="00917D19"/>
    <w:p w:rsidR="00917D19" w:rsidRDefault="00917D19" w:rsidP="00917D19"/>
    <w:p w:rsidR="00917D19" w:rsidRDefault="00917D19" w:rsidP="00917D19">
      <w:r>
        <w:t>______________________</w:t>
      </w:r>
    </w:p>
    <w:p w:rsidR="00917D19" w:rsidRDefault="00917D19" w:rsidP="00917D19">
      <w:r>
        <w:t>Marilyn A. Martin, Clerk</w:t>
      </w:r>
    </w:p>
    <w:p w:rsidR="00917D19" w:rsidRDefault="00917D19" w:rsidP="00917D19">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917D19" w:rsidRDefault="00917D19" w:rsidP="00917D19">
      <w:r>
        <w:t>Board of Trustees</w:t>
      </w:r>
      <w:bookmarkStart w:id="0" w:name="_GoBack"/>
      <w:bookmarkEnd w:id="0"/>
    </w:p>
    <w:sectPr w:rsidR="0091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19"/>
    <w:rsid w:val="00367F01"/>
    <w:rsid w:val="0091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2011-10-20T15:54:00Z</dcterms:created>
  <dcterms:modified xsi:type="dcterms:W3CDTF">2011-10-20T15:55:00Z</dcterms:modified>
</cp:coreProperties>
</file>